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AD6478" w:rsidR="00AD6478" w:rsidP="4935C201" w:rsidRDefault="00AD6478" w14:paraId="7BB394C2" w14:textId="42077C63">
      <w:pPr>
        <w:shd w:val="clear" w:color="auto" w:fill="FFFFFF" w:themeFill="background1"/>
        <w:spacing w:after="0" w:line="240" w:lineRule="auto"/>
        <w:jc w:val="center"/>
        <w:textAlignment w:val="baseline"/>
      </w:pPr>
      <w:r w:rsidR="2C53BC26">
        <w:drawing>
          <wp:inline wp14:editId="4B726E08" wp14:anchorId="20F111F5">
            <wp:extent cx="5943600" cy="1914525"/>
            <wp:effectExtent l="0" t="0" r="0" b="0"/>
            <wp:docPr id="760903258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760903258" name=""/>
                    <pic:cNvPicPr/>
                  </pic:nvPicPr>
                  <pic:blipFill>
                    <a:blip xmlns:r="http://schemas.openxmlformats.org/officeDocument/2006/relationships" r:embed="rId18767707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6478" w:rsidR="00AD6478" w:rsidP="1653CB38" w:rsidRDefault="00AD6478" w14:paraId="335ED183" w14:textId="5FFEE241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hAnsi="Arial" w:eastAsia="Times New Roman" w:cs="Arial"/>
          <w:color w:val="0C64C0"/>
          <w:kern w:val="0"/>
          <w:sz w:val="40"/>
          <w:szCs w:val="40"/>
          <w14:ligatures w14:val="none"/>
        </w:rPr>
      </w:pP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Your Linen </w:t>
      </w: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Low</w:t>
      </w:r>
      <w:r w:rsidRPr="00AD6478" w:rsidR="73009882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d</w:t>
      </w: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own</w:t>
      </w:r>
      <w:r w:rsidRPr="00AD6478" w:rsidR="00AD647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: </w:t>
      </w:r>
      <w:r w:rsidR="001C0165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Got hospital-issued scrubs? Leave the cleaning to the professionals.</w:t>
      </w:r>
    </w:p>
    <w:p w:rsidRPr="00AD6478" w:rsidR="005F49B3" w:rsidP="00AD6478" w:rsidRDefault="005F49B3" w14:paraId="3A15F5F4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="00325307" w:rsidP="00AD6478" w:rsidRDefault="009D7EB6" w14:paraId="2DAB086D" w14:textId="090FB94D">
      <w:pPr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</w:pPr>
      <w:r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  <w:t>Professional Laundries:</w:t>
      </w:r>
    </w:p>
    <w:p w:rsidR="00AD6478" w:rsidP="00AD6478" w:rsidRDefault="005970DA" w14:paraId="46A4EC40" w14:textId="7A032EBF">
      <w:pPr>
        <w:shd w:val="clear" w:color="auto" w:fill="FFFFFF"/>
        <w:spacing w:after="0" w:line="240" w:lineRule="auto"/>
        <w:textAlignment w:val="baseline"/>
        <w:rPr>
          <w:rFonts w:ascii="Arial" w:hAnsi="Arial" w:cs="Arial"/>
        </w:rPr>
      </w:pPr>
      <w:r w:rsidRPr="002A48D2">
        <w:rPr>
          <w:rFonts w:ascii="Segoe UI Emoji" w:hAnsi="Segoe UI Emoji" w:cs="Segoe UI Emoji"/>
        </w:rPr>
        <w:t>✅</w:t>
      </w:r>
      <w:r w:rsidRPr="002A48D2">
        <w:rPr>
          <w:rFonts w:ascii="Arial" w:hAnsi="Arial" w:cs="Arial"/>
        </w:rPr>
        <w:t xml:space="preserve"> Use monitored </w:t>
      </w:r>
      <w:r>
        <w:rPr>
          <w:rFonts w:ascii="Arial" w:hAnsi="Arial" w:cs="Arial"/>
        </w:rPr>
        <w:t xml:space="preserve">and controlled </w:t>
      </w:r>
      <w:r w:rsidRPr="002A48D2">
        <w:rPr>
          <w:rFonts w:ascii="Arial" w:hAnsi="Arial" w:cs="Arial"/>
        </w:rPr>
        <w:t>wash temperatures and chemicals to kill pathogens.</w:t>
      </w:r>
      <w:r w:rsidRPr="002A48D2">
        <w:rPr>
          <w:rFonts w:ascii="Arial" w:hAnsi="Arial" w:cs="Arial"/>
        </w:rPr>
        <w:br/>
      </w:r>
      <w:r w:rsidRPr="002A48D2">
        <w:rPr>
          <w:rFonts w:ascii="Segoe UI Emoji" w:hAnsi="Segoe UI Emoji" w:cs="Segoe UI Emoji"/>
        </w:rPr>
        <w:t>✅</w:t>
      </w:r>
      <w:r w:rsidRPr="002A48D2">
        <w:rPr>
          <w:rFonts w:ascii="Arial" w:hAnsi="Arial" w:cs="Arial"/>
        </w:rPr>
        <w:t xml:space="preserve"> Follow evidence-based infection prevention guidelines.</w:t>
      </w:r>
      <w:r w:rsidRPr="002A48D2">
        <w:rPr>
          <w:rFonts w:ascii="Arial" w:hAnsi="Arial" w:cs="Arial"/>
        </w:rPr>
        <w:br/>
      </w:r>
      <w:r w:rsidRPr="002A48D2">
        <w:rPr>
          <w:rFonts w:ascii="Segoe UI Emoji" w:hAnsi="Segoe UI Emoji" w:cs="Segoe UI Emoji"/>
        </w:rPr>
        <w:t>✅</w:t>
      </w:r>
      <w:r w:rsidRPr="002A48D2">
        <w:rPr>
          <w:rFonts w:ascii="Arial" w:hAnsi="Arial" w:cs="Arial"/>
        </w:rPr>
        <w:t xml:space="preserve"> Ensure scrubs are returned clean, disinfected, and safe to wear.</w:t>
      </w:r>
      <w:r w:rsidRPr="007775B7" w:rsidR="007775B7">
        <w:rPr>
          <w:rFonts w:ascii="Arial" w:hAnsi="Arial" w:cs="Arial"/>
        </w:rPr>
        <w:br/>
      </w:r>
    </w:p>
    <w:p w:rsidRPr="00615542" w:rsidR="00615542" w:rsidP="1C50B23C" w:rsidRDefault="00615542" w14:paraId="6F3D8A8A" w14:textId="7ED5A7A8">
      <w:pPr>
        <w:shd w:val="clear" w:color="auto" w:fill="FFFFFF" w:themeFill="background1"/>
        <w:spacing w:after="0" w:line="240" w:lineRule="auto"/>
        <w:textAlignment w:val="baseline"/>
        <w:rPr>
          <w:rFonts w:ascii="Arial" w:hAnsi="Arial" w:cs="Arial"/>
          <w:b w:val="1"/>
          <w:bCs w:val="1"/>
          <w:color w:val="0C64C0"/>
        </w:rPr>
      </w:pPr>
      <w:r w:rsidRPr="1C50B23C" w:rsidR="00615542">
        <w:rPr>
          <w:rFonts w:ascii="Arial" w:hAnsi="Arial" w:cs="Arial"/>
          <w:b w:val="1"/>
          <w:bCs w:val="1"/>
          <w:color w:val="0C64C0"/>
        </w:rPr>
        <w:t xml:space="preserve">When scrubs are handled professionally, you can focus on </w:t>
      </w:r>
      <w:r w:rsidRPr="1C50B23C" w:rsidR="00615542">
        <w:rPr>
          <w:rFonts w:ascii="Arial" w:hAnsi="Arial" w:cs="Arial"/>
          <w:b w:val="1"/>
          <w:bCs w:val="1"/>
          <w:color w:val="0C64C0"/>
        </w:rPr>
        <w:t xml:space="preserve">what matters most </w:t>
      </w:r>
      <w:r w:rsidRPr="1C50B23C" w:rsidR="00615542">
        <w:rPr>
          <w:rFonts w:ascii="Arial" w:hAnsi="Arial" w:cs="Arial"/>
          <w:b w:val="1"/>
          <w:bCs w:val="1"/>
          <w:color w:val="0C64C0"/>
        </w:rPr>
        <w:t>—</w:t>
      </w:r>
      <w:r w:rsidRPr="1C50B23C" w:rsidR="00615542">
        <w:rPr>
          <w:rFonts w:ascii="Arial" w:hAnsi="Arial" w:cs="Arial"/>
          <w:b w:val="1"/>
          <w:bCs w:val="1"/>
          <w:color w:val="0C64C0"/>
        </w:rPr>
        <w:t>your patients</w:t>
      </w:r>
      <w:r w:rsidRPr="1C50B23C" w:rsidR="6809A223">
        <w:rPr>
          <w:rFonts w:ascii="Arial" w:hAnsi="Arial" w:cs="Arial"/>
          <w:b w:val="1"/>
          <w:bCs w:val="1"/>
          <w:color w:val="0C64C0"/>
        </w:rPr>
        <w:t>.</w:t>
      </w:r>
    </w:p>
    <w:p w:rsidRPr="00AD6478" w:rsidR="006A6A7A" w:rsidP="00AD6478" w:rsidRDefault="006A6A7A" w14:paraId="3E975837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2BB2EA"/>
          <w:kern w:val="0"/>
          <w14:ligatures w14:val="none"/>
        </w:rPr>
      </w:pPr>
    </w:p>
    <w:p w:rsidRPr="00AD6478" w:rsidR="00AD6478" w:rsidP="00AD6478" w:rsidRDefault="00AD6478" w14:paraId="07E383EE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  <w:r w:rsidRPr="00AD6478">
        <w:rPr>
          <w:rFonts w:ascii="Arial" w:hAnsi="Arial" w:eastAsia="Times New Roman" w:cs="Arial"/>
          <w:b/>
          <w:bCs/>
          <w:color w:val="000000"/>
          <w:kern w:val="0"/>
          <w14:ligatures w14:val="none"/>
        </w:rPr>
        <w:t>Want to learn more?</w:t>
      </w:r>
    </w:p>
    <w:p w:rsidRPr="00AD6478" w:rsidR="00AD6478" w:rsidP="37F42998" w:rsidRDefault="00AD6478" w14:paraId="71600790" w14:textId="6A14A80D">
      <w:pPr>
        <w:spacing w:before="0" w:beforeAutospacing="off" w:after="160" w:afterAutospacing="off" w:line="276" w:lineRule="auto"/>
      </w:pPr>
      <w:r w:rsidRPr="00AD6478" w:rsidR="00AD6478">
        <w:rPr>
          <w:rFonts w:ascii="Segoe UI Emoji" w:hAnsi="Segoe UI Emoji" w:cs="Segoe UI Emoji"/>
        </w:rPr>
        <w:t>❗</w:t>
      </w:r>
      <w:r w:rsidR="001C0165">
        <w:rPr>
          <w:rFonts w:ascii="Arial" w:hAnsi="Arial" w:eastAsia="Times New Roman" w:cs="Arial"/>
          <w:color w:val="000000"/>
          <w:kern w:val="0"/>
          <w14:ligatures w14:val="none"/>
        </w:rPr>
        <w:t>Read about the laundering process here</w:t>
      </w:r>
      <w:r w:rsidRPr="00AD6478" w:rsidR="00AD6478">
        <w:rPr>
          <w:rFonts w:ascii="Arial" w:hAnsi="Arial" w:eastAsia="Times New Roman" w:cs="Arial"/>
          <w:color w:val="000000"/>
          <w:kern w:val="0"/>
          <w14:ligatures w14:val="none"/>
        </w:rPr>
        <w:t>: </w:t>
      </w:r>
      <w:hyperlink r:id="R279f330de3374b57">
        <w:r w:rsidRPr="37F42998" w:rsidR="7405DF47">
          <w:rPr>
            <w:rStyle w:val="Hyperlink"/>
            <w:rFonts w:ascii="Arial" w:hAnsi="Arial" w:eastAsia="Arial" w:cs="Arial"/>
            <w:strike w:val="0"/>
            <w:dstrike w:val="0"/>
            <w:noProof w:val="0"/>
            <w:color w:val="0000FF"/>
            <w:sz w:val="24"/>
            <w:szCs w:val="24"/>
            <w:u w:val="single"/>
            <w:lang w:val="en-US"/>
          </w:rPr>
          <w:t>LinenCARE™ by ALM</w:t>
        </w:r>
      </w:hyperlink>
    </w:p>
    <w:p w:rsidRPr="00AD6478" w:rsidR="00AD6478" w:rsidP="37F42998" w:rsidRDefault="00AD6478" w14:paraId="7D77F731" w14:textId="3DD9D746">
      <w:pPr>
        <w:shd w:val="clear" w:color="auto" w:fill="FFFFFF" w:themeFill="background1"/>
        <w:spacing w:before="0" w:beforeAutospacing="off" w:after="0" w:afterAutospacing="off"/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</w:pPr>
      <w:r w:rsidRPr="37F42998" w:rsidR="7405DF47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>                </w:t>
      </w:r>
      <w:r w:rsidR="7405DF47">
        <w:drawing>
          <wp:inline wp14:editId="329CDCC9" wp14:anchorId="7A12B96E">
            <wp:extent cx="2162175" cy="2266950"/>
            <wp:effectExtent l="0" t="0" r="0" b="0"/>
            <wp:docPr id="53844846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538448469" name=""/>
                    <pic:cNvPicPr/>
                  </pic:nvPicPr>
                  <pic:blipFill>
                    <a:blip xmlns:r="http://schemas.openxmlformats.org/officeDocument/2006/relationships" r:embed="rId149259867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D6478" w:rsidR="00AD6478" w:rsidP="37F42998" w:rsidRDefault="00AD6478" w14:paraId="44F18106" w14:textId="58DCFF15">
      <w:pPr>
        <w:shd w:val="clear" w:color="auto" w:fill="FFFFFF" w:themeFill="background1"/>
        <w:spacing w:before="240" w:beforeAutospacing="off" w:after="240" w:afterAutospacing="off" w:line="312" w:lineRule="auto"/>
      </w:pPr>
      <w:r w:rsidRPr="37F42998" w:rsidR="7405DF47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You are receiving this email because you or your team are enrolled in the LinenCARE™ program by ALM. Thank you for your commitment to </w:t>
      </w:r>
      <w:r w:rsidRPr="37F42998" w:rsidR="7405DF47">
        <w:rPr>
          <w:rFonts w:ascii="Arial" w:hAnsi="Arial" w:eastAsia="Arial" w:cs="Arial"/>
          <w:b w:val="1"/>
          <w:bCs w:val="1"/>
          <w:noProof w:val="0"/>
          <w:color w:val="0C64C0"/>
          <w:sz w:val="24"/>
          <w:szCs w:val="24"/>
          <w:lang w:val="en-US"/>
        </w:rPr>
        <w:t>smarter linen handling and safer patient care</w:t>
      </w:r>
      <w:r w:rsidRPr="37F42998" w:rsidR="7405DF47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</w:p>
    <w:p w:rsidRPr="00AD6478" w:rsidR="00AD6478" w:rsidP="37F42998" w:rsidRDefault="00AD6478" w14:paraId="04D2143A" w14:textId="67F3291D">
      <w:pPr>
        <w:shd w:val="clear" w:color="auto" w:fill="FFFFFF" w:themeFill="background1"/>
        <w:spacing w:before="240" w:beforeAutospacing="off" w:after="240" w:afterAutospacing="off" w:line="312" w:lineRule="auto"/>
      </w:pPr>
      <w:r w:rsidRPr="37F42998" w:rsidR="7405DF47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Learn more about LinenCARE™ here: </w:t>
      </w:r>
      <w:hyperlink r:id="Re38d0c20c6c747a5">
        <w:r w:rsidRPr="37F42998" w:rsidR="7405DF47">
          <w:rPr>
            <w:rStyle w:val="Hyperlink"/>
            <w:rFonts w:ascii="Arial" w:hAnsi="Arial" w:eastAsia="Arial" w:cs="Arial"/>
            <w:b w:val="1"/>
            <w:bCs w:val="1"/>
            <w:strike w:val="0"/>
            <w:dstrike w:val="0"/>
            <w:noProof w:val="0"/>
            <w:color w:val="467886"/>
            <w:sz w:val="24"/>
            <w:szCs w:val="24"/>
            <w:u w:val="single"/>
            <w:lang w:val="en-US"/>
          </w:rPr>
          <w:t>www.almnet.org/linencare</w:t>
        </w:r>
      </w:hyperlink>
    </w:p>
    <w:p w:rsidRPr="00AD6478" w:rsidR="00AD6478" w:rsidP="00AD6478" w:rsidRDefault="00AD6478" w14:paraId="26826847" w14:textId="08302C0E">
      <w:pPr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Pr="00AD6478" w:rsidR="00AD6478" w:rsidP="00AD6478" w:rsidRDefault="00AD6478" w14:paraId="77F8D3DD" w14:textId="3CF9F579"/>
    <w:p w:rsidR="001E704A" w:rsidRDefault="001E704A" w14:paraId="3A2E5FA3" w14:textId="77777777"/>
    <w:sectPr w:rsidR="001E704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478"/>
    <w:rsid w:val="00184811"/>
    <w:rsid w:val="00191B97"/>
    <w:rsid w:val="001B3671"/>
    <w:rsid w:val="001C0165"/>
    <w:rsid w:val="001E704A"/>
    <w:rsid w:val="002233E3"/>
    <w:rsid w:val="002A4857"/>
    <w:rsid w:val="002E4727"/>
    <w:rsid w:val="00325307"/>
    <w:rsid w:val="00375FA0"/>
    <w:rsid w:val="00513279"/>
    <w:rsid w:val="005254A0"/>
    <w:rsid w:val="005970DA"/>
    <w:rsid w:val="005F49B3"/>
    <w:rsid w:val="00615542"/>
    <w:rsid w:val="00634A3D"/>
    <w:rsid w:val="00665F3E"/>
    <w:rsid w:val="00692022"/>
    <w:rsid w:val="006A6A7A"/>
    <w:rsid w:val="007775B7"/>
    <w:rsid w:val="00876620"/>
    <w:rsid w:val="008C6CF8"/>
    <w:rsid w:val="00961B34"/>
    <w:rsid w:val="009D7EB6"/>
    <w:rsid w:val="00A44D37"/>
    <w:rsid w:val="00AA57A5"/>
    <w:rsid w:val="00AB6A63"/>
    <w:rsid w:val="00AD6478"/>
    <w:rsid w:val="00B35A20"/>
    <w:rsid w:val="00B813A9"/>
    <w:rsid w:val="00CC75FE"/>
    <w:rsid w:val="00D37721"/>
    <w:rsid w:val="00DC584A"/>
    <w:rsid w:val="00E96085"/>
    <w:rsid w:val="00FA1D90"/>
    <w:rsid w:val="1653CB38"/>
    <w:rsid w:val="1C50B23C"/>
    <w:rsid w:val="266AD0D0"/>
    <w:rsid w:val="2C53BC26"/>
    <w:rsid w:val="37F42998"/>
    <w:rsid w:val="4935C201"/>
    <w:rsid w:val="55E6471B"/>
    <w:rsid w:val="6809A223"/>
    <w:rsid w:val="73009882"/>
    <w:rsid w:val="7405D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15D1A"/>
  <w15:chartTrackingRefBased/>
  <w15:docId w15:val="{A7066A7B-29B9-4036-9595-DF56F9005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647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647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4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64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64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64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64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64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64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D647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AD647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AD647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AD647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AD647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AD647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AD647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D647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D647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647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AD647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64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AD64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647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AD647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647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647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647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AD647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647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D647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D6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Relationship Type="http://schemas.openxmlformats.org/officeDocument/2006/relationships/image" Target="/media/image4.png" Id="rId187677078" /><Relationship Type="http://schemas.openxmlformats.org/officeDocument/2006/relationships/hyperlink" Target="https://linktr.ee/LinenCAREbyALM" TargetMode="External" Id="R279f330de3374b57" /><Relationship Type="http://schemas.openxmlformats.org/officeDocument/2006/relationships/image" Target="/media/image3.png" Id="rId1492598672" /><Relationship Type="http://schemas.openxmlformats.org/officeDocument/2006/relationships/hyperlink" Target="https://www.almnet.org/linencare" TargetMode="External" Id="Re38d0c20c6c747a5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fc2cd5-e867-4a48-9b12-1a21d8b7de7c">
      <Terms xmlns="http://schemas.microsoft.com/office/infopath/2007/PartnerControls"/>
    </lcf76f155ced4ddcb4097134ff3c332f>
    <TaxCatchAll xmlns="d180582c-0fd3-45b4-816f-69766a04b4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A6B63F2544548884F81EB8EEE041D" ma:contentTypeVersion="11" ma:contentTypeDescription="Create a new document." ma:contentTypeScope="" ma:versionID="00700485879dd323ea317e6233cb68de">
  <xsd:schema xmlns:xsd="http://www.w3.org/2001/XMLSchema" xmlns:xs="http://www.w3.org/2001/XMLSchema" xmlns:p="http://schemas.microsoft.com/office/2006/metadata/properties" xmlns:ns2="e8fc2cd5-e867-4a48-9b12-1a21d8b7de7c" xmlns:ns3="d180582c-0fd3-45b4-816f-69766a04b444" targetNamespace="http://schemas.microsoft.com/office/2006/metadata/properties" ma:root="true" ma:fieldsID="e53c7bd49160a7a7d209b25fdafbf89e" ns2:_="" ns3:_="">
    <xsd:import namespace="e8fc2cd5-e867-4a48-9b12-1a21d8b7de7c"/>
    <xsd:import namespace="d180582c-0fd3-45b4-816f-69766a04b4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c2cd5-e867-4a48-9b12-1a21d8b7d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b4af219-d42d-42ef-9d99-d7e5c41d1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80582c-0fd3-45b4-816f-69766a04b44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d037129-a511-41e2-9415-d0761380bbe4}" ma:internalName="TaxCatchAll" ma:showField="CatchAllData" ma:web="d180582c-0fd3-45b4-816f-69766a04b4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0EC6AF-8EDD-448C-87B1-691A16B3B5C0}">
  <ds:schemaRefs>
    <ds:schemaRef ds:uri="e8fc2cd5-e867-4a48-9b12-1a21d8b7de7c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d180582c-0fd3-45b4-816f-69766a04b44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E890F8A-F6EC-4244-8E36-8EC56AC07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351D0-53F5-4C3C-88E6-BBF1DD352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c2cd5-e867-4a48-9b12-1a21d8b7de7c"/>
    <ds:schemaRef ds:uri="d180582c-0fd3-45b4-816f-69766a04b4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Callie Rendon</dc:creator>
  <cp:keywords/>
  <dc:description/>
  <cp:lastModifiedBy>Callie Rendon</cp:lastModifiedBy>
  <cp:revision>12</cp:revision>
  <dcterms:created xsi:type="dcterms:W3CDTF">2025-08-14T19:53:00Z</dcterms:created>
  <dcterms:modified xsi:type="dcterms:W3CDTF">2025-08-19T15:44:21Z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0x010100638A6B63F2544548884F81EB8EEE041D</vt:lpwstr>
  </property>
  <property fmtid="{D5CDD505-2E9C-101B-9397-08002B2CF9AE}" pid="3" name="MediaServiceImageTags">
    <vt:lpwstr/>
  </property>
</Properties>
</file>